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CEE39" w14:textId="334AB401" w:rsidR="00DC7BF7" w:rsidRPr="003D13AA" w:rsidRDefault="003D13AA" w:rsidP="003D13AA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3D13AA">
        <w:rPr>
          <w:rFonts w:ascii="Arial" w:hAnsi="Arial" w:cs="Arial"/>
          <w:b/>
          <w:sz w:val="22"/>
          <w:szCs w:val="22"/>
          <w:lang w:val="es-ES"/>
        </w:rPr>
        <w:t>ACEPTACIÓN DE VARIACIONES</w:t>
      </w:r>
      <w:r w:rsidR="001B7449">
        <w:rPr>
          <w:rStyle w:val="Refdenotaalpie"/>
          <w:rFonts w:ascii="Arial" w:hAnsi="Arial" w:cs="Arial"/>
          <w:b/>
          <w:sz w:val="22"/>
          <w:szCs w:val="22"/>
          <w:lang w:val="es-ES"/>
        </w:rPr>
        <w:footnoteReference w:id="1"/>
      </w:r>
      <w:r w:rsidR="00DC7BF7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0A927C70" w14:textId="43FCBE3C" w:rsidR="00B431DA" w:rsidRDefault="00B431DA" w:rsidP="00B431DA">
      <w:pPr>
        <w:spacing w:before="100" w:beforeAutospacing="1"/>
      </w:pPr>
    </w:p>
    <w:p w14:paraId="521AE7AD" w14:textId="77777777" w:rsidR="008154C6" w:rsidRPr="00B97170" w:rsidRDefault="008154C6" w:rsidP="00B431DA">
      <w:pPr>
        <w:spacing w:before="100" w:beforeAutospacing="1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431DA" w14:paraId="46FF87EA" w14:textId="77777777" w:rsidTr="00FB752A">
        <w:trPr>
          <w:trHeight w:val="567"/>
          <w:jc w:val="center"/>
        </w:trPr>
        <w:tc>
          <w:tcPr>
            <w:tcW w:w="15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BC8E15" w14:textId="77777777" w:rsidR="00B431DA" w:rsidRPr="00FD0A43" w:rsidRDefault="00B431DA" w:rsidP="00FB752A">
            <w:pPr>
              <w:pStyle w:val="Ttulo3"/>
              <w:spacing w:before="100" w:beforeAutospacing="1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FD0A43">
              <w:rPr>
                <w:rFonts w:ascii="Arial" w:hAnsi="Arial" w:cs="Arial"/>
                <w:b/>
                <w:sz w:val="22"/>
                <w:szCs w:val="22"/>
              </w:rPr>
              <w:t>Expediente: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9AB6" w14:textId="77777777" w:rsidR="00B431DA" w:rsidRDefault="00B431DA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2537" w14:textId="77777777" w:rsidR="00B431DA" w:rsidRDefault="00B431DA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7470" w14:textId="77777777" w:rsidR="00B431DA" w:rsidRDefault="00B431DA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D523" w14:textId="77777777" w:rsidR="00B431DA" w:rsidRDefault="00B431DA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817E" w14:textId="77777777" w:rsidR="00B431DA" w:rsidRDefault="00B431DA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C08C" w14:textId="77777777" w:rsidR="00B431DA" w:rsidRDefault="00B431DA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ABC8" w14:textId="77777777" w:rsidR="00B431DA" w:rsidRDefault="00B431DA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C0DF" w14:textId="77777777" w:rsidR="00B431DA" w:rsidRDefault="00B431DA" w:rsidP="00FB752A">
            <w:pPr>
              <w:spacing w:before="100" w:beforeAutospacing="1" w:after="100" w:afterAutospacing="1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DABE" w14:textId="77777777" w:rsidR="00B431DA" w:rsidRDefault="00B431DA" w:rsidP="00FB752A">
            <w:pPr>
              <w:spacing w:before="100" w:beforeAutospacing="1" w:after="100" w:afterAutospacing="1"/>
              <w:jc w:val="center"/>
            </w:pPr>
          </w:p>
        </w:tc>
      </w:tr>
    </w:tbl>
    <w:p w14:paraId="540E06B4" w14:textId="77777777" w:rsidR="00B431DA" w:rsidRDefault="00B431DA" w:rsidP="00B431DA">
      <w:pPr>
        <w:spacing w:after="100" w:afterAutospacing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6"/>
        <w:gridCol w:w="556"/>
        <w:gridCol w:w="7413"/>
      </w:tblGrid>
      <w:tr w:rsidR="00B431DA" w:rsidRPr="00FD0A43" w14:paraId="16720E77" w14:textId="77777777" w:rsidTr="00FB752A">
        <w:tc>
          <w:tcPr>
            <w:tcW w:w="1272" w:type="dxa"/>
            <w:gridSpan w:val="2"/>
            <w:shd w:val="clear" w:color="auto" w:fill="auto"/>
          </w:tcPr>
          <w:p w14:paraId="39241A68" w14:textId="77777777" w:rsidR="00B431DA" w:rsidRPr="00FD0A43" w:rsidRDefault="00B431DA" w:rsidP="00FB752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FD0A43">
              <w:rPr>
                <w:rFonts w:ascii="Arial" w:hAnsi="Arial" w:cs="Arial"/>
                <w:b/>
              </w:rPr>
              <w:t xml:space="preserve">EMPRESA: </w:t>
            </w:r>
          </w:p>
        </w:tc>
        <w:tc>
          <w:tcPr>
            <w:tcW w:w="7413" w:type="dxa"/>
            <w:tcBorders>
              <w:bottom w:val="dotted" w:sz="4" w:space="0" w:color="auto"/>
            </w:tcBorders>
            <w:shd w:val="clear" w:color="auto" w:fill="auto"/>
          </w:tcPr>
          <w:p w14:paraId="3915DAA7" w14:textId="1862C691" w:rsidR="00B431DA" w:rsidRPr="00A77882" w:rsidRDefault="00B431DA" w:rsidP="00FB752A">
            <w:pPr>
              <w:pStyle w:val="Ttulo3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  <w:tr w:rsidR="00B431DA" w:rsidRPr="00FD0A43" w14:paraId="0BEA3D31" w14:textId="77777777" w:rsidTr="00FB752A">
        <w:tc>
          <w:tcPr>
            <w:tcW w:w="716" w:type="dxa"/>
            <w:shd w:val="clear" w:color="auto" w:fill="auto"/>
          </w:tcPr>
          <w:p w14:paraId="30A19DE2" w14:textId="77777777" w:rsidR="00B431DA" w:rsidRPr="00FD0A43" w:rsidRDefault="00B431DA" w:rsidP="00FB752A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</w:rPr>
            </w:pPr>
            <w:r w:rsidRPr="00FD0A43">
              <w:rPr>
                <w:rFonts w:ascii="Arial" w:hAnsi="Arial" w:cs="Arial"/>
                <w:b/>
              </w:rPr>
              <w:t>N.I.F:</w:t>
            </w:r>
          </w:p>
        </w:tc>
        <w:tc>
          <w:tcPr>
            <w:tcW w:w="796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332B8D9" w14:textId="77777777" w:rsidR="00B431DA" w:rsidRPr="00A77882" w:rsidRDefault="00B431DA" w:rsidP="00FB752A">
            <w:pPr>
              <w:pStyle w:val="Ttulo3"/>
              <w:spacing w:before="100" w:beforeAutospacing="1" w:after="100" w:afterAutospacing="1"/>
              <w:rPr>
                <w:rFonts w:ascii="Arial" w:hAnsi="Arial" w:cs="Arial"/>
                <w:sz w:val="20"/>
              </w:rPr>
            </w:pPr>
          </w:p>
        </w:tc>
      </w:tr>
    </w:tbl>
    <w:p w14:paraId="343A4AE8" w14:textId="77777777" w:rsidR="00B431DA" w:rsidRPr="00B97170" w:rsidRDefault="00B431DA" w:rsidP="00B431DA">
      <w:pPr>
        <w:ind w:right="-1036"/>
        <w:jc w:val="both"/>
        <w:rPr>
          <w:rFonts w:ascii="Arial" w:hAnsi="Arial" w:cs="Arial"/>
          <w:sz w:val="18"/>
          <w:szCs w:val="18"/>
          <w:lang w:val="es-ES"/>
        </w:rPr>
      </w:pPr>
    </w:p>
    <w:p w14:paraId="50B6BEA7" w14:textId="77777777" w:rsidR="00B431DA" w:rsidRDefault="00B431DA" w:rsidP="00B431DA">
      <w:pPr>
        <w:ind w:right="-1036"/>
        <w:jc w:val="both"/>
        <w:rPr>
          <w:lang w:val="es-ES"/>
        </w:rPr>
      </w:pPr>
      <w:r>
        <w:rPr>
          <w:lang w:val="es-ES"/>
        </w:rPr>
        <w:tab/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9039"/>
      </w:tblGrid>
      <w:tr w:rsidR="00B431DA" w:rsidRPr="00FD0A43" w14:paraId="263F543B" w14:textId="77777777" w:rsidTr="00FB752A">
        <w:tc>
          <w:tcPr>
            <w:tcW w:w="9039" w:type="dxa"/>
            <w:tcBorders>
              <w:bottom w:val="dotted" w:sz="4" w:space="0" w:color="auto"/>
            </w:tcBorders>
            <w:shd w:val="clear" w:color="auto" w:fill="auto"/>
          </w:tcPr>
          <w:p w14:paraId="0DBCFCEA" w14:textId="77777777" w:rsidR="00B431DA" w:rsidRPr="00FD0A43" w:rsidRDefault="00B431DA" w:rsidP="00FB752A">
            <w:pPr>
              <w:ind w:right="-1036"/>
              <w:jc w:val="both"/>
              <w:rPr>
                <w:lang w:val="es-ES"/>
              </w:rPr>
            </w:pPr>
          </w:p>
        </w:tc>
      </w:tr>
      <w:tr w:rsidR="00B431DA" w:rsidRPr="00FD0A43" w14:paraId="1E3AF8C5" w14:textId="77777777" w:rsidTr="00FB752A">
        <w:tc>
          <w:tcPr>
            <w:tcW w:w="9039" w:type="dxa"/>
            <w:tcBorders>
              <w:top w:val="dotted" w:sz="4" w:space="0" w:color="auto"/>
            </w:tcBorders>
            <w:shd w:val="clear" w:color="auto" w:fill="auto"/>
          </w:tcPr>
          <w:p w14:paraId="668F3040" w14:textId="77777777" w:rsidR="00B431DA" w:rsidRPr="00FD0A43" w:rsidRDefault="00B431DA" w:rsidP="00FB752A">
            <w:pPr>
              <w:jc w:val="center"/>
              <w:rPr>
                <w:rFonts w:ascii="Arial" w:hAnsi="Arial" w:cs="Arial"/>
                <w:lang w:val="es-ES"/>
              </w:rPr>
            </w:pPr>
            <w:r w:rsidRPr="00FD0A43">
              <w:rPr>
                <w:rFonts w:ascii="Arial" w:hAnsi="Arial" w:cs="Arial"/>
                <w:sz w:val="18"/>
                <w:lang w:val="es-ES"/>
              </w:rPr>
              <w:t>(nombre, apellidos y designación completa del cargo</w:t>
            </w:r>
            <w:r w:rsidRPr="00B97170">
              <w:rPr>
                <w:rFonts w:ascii="Arial" w:hAnsi="Arial" w:cs="Arial"/>
                <w:sz w:val="18"/>
                <w:szCs w:val="18"/>
                <w:lang w:val="es-ES"/>
              </w:rPr>
              <w:t>)</w:t>
            </w:r>
          </w:p>
        </w:tc>
      </w:tr>
    </w:tbl>
    <w:p w14:paraId="57665829" w14:textId="77777777" w:rsidR="00B431DA" w:rsidRDefault="00B431DA" w:rsidP="00B431DA">
      <w:pPr>
        <w:ind w:right="-1036"/>
        <w:jc w:val="both"/>
        <w:rPr>
          <w:lang w:val="es-ES"/>
        </w:rPr>
      </w:pPr>
    </w:p>
    <w:p w14:paraId="66D5747F" w14:textId="77777777" w:rsidR="00DC7BF7" w:rsidRDefault="00DC7BF7" w:rsidP="00B97170">
      <w:pPr>
        <w:ind w:right="-1036"/>
        <w:jc w:val="center"/>
        <w:rPr>
          <w:rFonts w:ascii="Arial" w:hAnsi="Arial" w:cs="Arial"/>
          <w:sz w:val="18"/>
          <w:szCs w:val="18"/>
          <w:lang w:val="es-ES"/>
        </w:rPr>
      </w:pPr>
    </w:p>
    <w:p w14:paraId="1DA3B8F4" w14:textId="77777777" w:rsidR="00B97170" w:rsidRPr="00DC7BF7" w:rsidRDefault="00B97170" w:rsidP="00772ECE">
      <w:pPr>
        <w:ind w:right="-158"/>
        <w:jc w:val="both"/>
        <w:rPr>
          <w:rFonts w:ascii="Arial" w:hAnsi="Arial" w:cs="Arial"/>
          <w:sz w:val="18"/>
          <w:szCs w:val="18"/>
          <w:lang w:val="es-ES"/>
        </w:rPr>
      </w:pPr>
      <w:r w:rsidRPr="00DC7BF7">
        <w:rPr>
          <w:rFonts w:ascii="Arial" w:hAnsi="Arial" w:cs="Arial"/>
          <w:sz w:val="18"/>
          <w:szCs w:val="18"/>
          <w:lang w:val="es-ES"/>
        </w:rPr>
        <w:t>Se aceptan las desviaciones entre las distintas partidas presupuestarias aprobadas según el siguiente desglose, siempre iguales o inferiores al 10% y sin variar el importe de la inversión subvencionable total aprobada:</w:t>
      </w:r>
    </w:p>
    <w:p w14:paraId="2CFB184C" w14:textId="77777777" w:rsidR="00B97170" w:rsidRDefault="00B97170" w:rsidP="00B97170">
      <w:pPr>
        <w:ind w:right="-158"/>
        <w:jc w:val="both"/>
        <w:rPr>
          <w:lang w:val="es-ES"/>
        </w:rPr>
      </w:pPr>
    </w:p>
    <w:p w14:paraId="37DFE32B" w14:textId="77777777" w:rsidR="00B97170" w:rsidRDefault="00B97170" w:rsidP="00B97170">
      <w:pPr>
        <w:ind w:right="-158"/>
        <w:jc w:val="both"/>
        <w:rPr>
          <w:lang w:val="es-ES"/>
        </w:rPr>
      </w:pPr>
    </w:p>
    <w:tbl>
      <w:tblPr>
        <w:tblStyle w:val="Tablaconcuadrcula"/>
        <w:tblW w:w="910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68"/>
        <w:gridCol w:w="1588"/>
        <w:gridCol w:w="1772"/>
        <w:gridCol w:w="1985"/>
        <w:gridCol w:w="1488"/>
      </w:tblGrid>
      <w:tr w:rsidR="00B97170" w:rsidRPr="00523D2A" w14:paraId="15B9735C" w14:textId="77777777" w:rsidTr="000F6127">
        <w:trPr>
          <w:trHeight w:val="430"/>
        </w:trPr>
        <w:tc>
          <w:tcPr>
            <w:tcW w:w="2268" w:type="dxa"/>
            <w:vAlign w:val="center"/>
          </w:tcPr>
          <w:p w14:paraId="231AAE02" w14:textId="77777777" w:rsidR="00B97170" w:rsidRPr="00523D2A" w:rsidRDefault="00B97170" w:rsidP="009D08CE">
            <w:pPr>
              <w:ind w:right="-158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>Capítulos de la Inversión</w:t>
            </w:r>
            <w:r w:rsidR="00E27655">
              <w:rPr>
                <w:rStyle w:val="Refdenotaalpie"/>
                <w:rFonts w:ascii="Arial" w:hAnsi="Arial" w:cs="Arial"/>
                <w:b/>
                <w:sz w:val="16"/>
                <w:szCs w:val="16"/>
                <w:lang w:val="es-ES"/>
              </w:rPr>
              <w:footnoteReference w:id="2"/>
            </w:r>
          </w:p>
        </w:tc>
        <w:tc>
          <w:tcPr>
            <w:tcW w:w="1588" w:type="dxa"/>
            <w:vAlign w:val="center"/>
          </w:tcPr>
          <w:p w14:paraId="51923DD8" w14:textId="77777777" w:rsidR="00B97170" w:rsidRPr="00523D2A" w:rsidRDefault="00523D2A" w:rsidP="000F61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>(1)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="00B97170"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>Inversión subvencionable</w:t>
            </w:r>
          </w:p>
          <w:p w14:paraId="725B6D5E" w14:textId="70820DEC" w:rsidR="00B97170" w:rsidRPr="00523D2A" w:rsidRDefault="00294461" w:rsidP="000F6127">
            <w:pPr>
              <w:ind w:right="2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>A</w:t>
            </w:r>
            <w:r w:rsidR="00B97170"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>probada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(€)</w:t>
            </w:r>
          </w:p>
        </w:tc>
        <w:tc>
          <w:tcPr>
            <w:tcW w:w="1772" w:type="dxa"/>
            <w:vAlign w:val="center"/>
          </w:tcPr>
          <w:p w14:paraId="387FB08D" w14:textId="032A336B" w:rsidR="00B97170" w:rsidRPr="00523D2A" w:rsidRDefault="003D13AA" w:rsidP="000F612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Inversión justificada por el beneficiario</w:t>
            </w:r>
            <w:r w:rsidR="0029446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(€)</w:t>
            </w:r>
          </w:p>
        </w:tc>
        <w:tc>
          <w:tcPr>
            <w:tcW w:w="1985" w:type="dxa"/>
            <w:vAlign w:val="center"/>
          </w:tcPr>
          <w:p w14:paraId="15A4DF60" w14:textId="4B570273" w:rsidR="00B97170" w:rsidRPr="00523D2A" w:rsidRDefault="00523D2A" w:rsidP="000F6127">
            <w:pPr>
              <w:ind w:right="-158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(2) </w:t>
            </w:r>
            <w:r w:rsidR="00B97170"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>Inversión subvencionable</w:t>
            </w:r>
            <w:r w:rsidR="003D13AA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</w:t>
            </w:r>
            <w:r w:rsidR="00B97170"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>aceptada por la CC.AA.</w:t>
            </w:r>
            <w:r w:rsidR="00294461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(€)</w:t>
            </w:r>
          </w:p>
        </w:tc>
        <w:tc>
          <w:tcPr>
            <w:tcW w:w="1488" w:type="dxa"/>
            <w:vAlign w:val="center"/>
          </w:tcPr>
          <w:p w14:paraId="711A2AA8" w14:textId="77777777" w:rsidR="00B97170" w:rsidRPr="00523D2A" w:rsidRDefault="00B97170" w:rsidP="000F6127">
            <w:pPr>
              <w:ind w:right="-158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>% variación</w:t>
            </w:r>
          </w:p>
          <w:p w14:paraId="13E3657F" w14:textId="2F7369DB" w:rsidR="00B97170" w:rsidRPr="00523D2A" w:rsidRDefault="008F2E74" w:rsidP="000F6127">
            <w:pPr>
              <w:ind w:right="-158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[</w:t>
            </w:r>
            <w:r w:rsidR="00B97170"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>(2)</w:t>
            </w:r>
            <w:r w:rsidR="00523D2A"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>/</w:t>
            </w:r>
            <w:r w:rsidR="00B97170"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(1)</w:t>
            </w: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]</w:t>
            </w:r>
          </w:p>
        </w:tc>
      </w:tr>
      <w:tr w:rsidR="00B97170" w:rsidRPr="00523D2A" w14:paraId="420AC17B" w14:textId="77777777" w:rsidTr="000F6127">
        <w:trPr>
          <w:trHeight w:val="503"/>
        </w:trPr>
        <w:tc>
          <w:tcPr>
            <w:tcW w:w="2268" w:type="dxa"/>
            <w:vAlign w:val="center"/>
          </w:tcPr>
          <w:p w14:paraId="068B4912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sz w:val="16"/>
                <w:szCs w:val="16"/>
                <w:lang w:val="es-ES"/>
              </w:rPr>
              <w:t>Obra Civil</w:t>
            </w:r>
          </w:p>
        </w:tc>
        <w:tc>
          <w:tcPr>
            <w:tcW w:w="1588" w:type="dxa"/>
            <w:vAlign w:val="center"/>
          </w:tcPr>
          <w:p w14:paraId="287EF74E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29E234EB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6614DD15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88" w:type="dxa"/>
            <w:vAlign w:val="center"/>
          </w:tcPr>
          <w:p w14:paraId="497253EF" w14:textId="77777777" w:rsidR="00B97170" w:rsidRPr="00523D2A" w:rsidRDefault="00B97170" w:rsidP="009D08CE">
            <w:pPr>
              <w:ind w:right="-158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523D2A" w14:paraId="750B807B" w14:textId="77777777" w:rsidTr="000F6127">
        <w:trPr>
          <w:trHeight w:val="474"/>
        </w:trPr>
        <w:tc>
          <w:tcPr>
            <w:tcW w:w="2268" w:type="dxa"/>
            <w:vAlign w:val="center"/>
          </w:tcPr>
          <w:p w14:paraId="31AD545E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sz w:val="16"/>
                <w:szCs w:val="16"/>
                <w:lang w:val="es-ES"/>
              </w:rPr>
              <w:t>Bienes de Equipo</w:t>
            </w:r>
          </w:p>
        </w:tc>
        <w:tc>
          <w:tcPr>
            <w:tcW w:w="1588" w:type="dxa"/>
            <w:vAlign w:val="center"/>
          </w:tcPr>
          <w:p w14:paraId="618A54F7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12EA7820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480F28C9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88" w:type="dxa"/>
            <w:vAlign w:val="center"/>
          </w:tcPr>
          <w:p w14:paraId="089C739A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523D2A" w14:paraId="2E877FF4" w14:textId="77777777" w:rsidTr="000F6127">
        <w:trPr>
          <w:trHeight w:val="609"/>
        </w:trPr>
        <w:tc>
          <w:tcPr>
            <w:tcW w:w="2268" w:type="dxa"/>
            <w:vAlign w:val="center"/>
          </w:tcPr>
          <w:p w14:paraId="554CEEF6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sz w:val="16"/>
                <w:szCs w:val="16"/>
                <w:lang w:val="es-ES"/>
              </w:rPr>
              <w:t>Trabajos de planificación,</w:t>
            </w:r>
          </w:p>
          <w:p w14:paraId="03782C03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sz w:val="16"/>
                <w:szCs w:val="16"/>
                <w:lang w:val="es-ES"/>
              </w:rPr>
              <w:t>ingeniería y dirección</w:t>
            </w:r>
          </w:p>
          <w:p w14:paraId="343D1DFF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sz w:val="16"/>
                <w:szCs w:val="16"/>
                <w:lang w:val="es-ES"/>
              </w:rPr>
              <w:t>del proyecto</w:t>
            </w:r>
          </w:p>
        </w:tc>
        <w:tc>
          <w:tcPr>
            <w:tcW w:w="1588" w:type="dxa"/>
            <w:vAlign w:val="center"/>
          </w:tcPr>
          <w:p w14:paraId="27B48E3D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54C18264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1EB41411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88" w:type="dxa"/>
            <w:vAlign w:val="center"/>
          </w:tcPr>
          <w:p w14:paraId="7D728C91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523D2A" w14:paraId="3E770A8C" w14:textId="77777777" w:rsidTr="000F6127">
        <w:trPr>
          <w:trHeight w:val="591"/>
        </w:trPr>
        <w:tc>
          <w:tcPr>
            <w:tcW w:w="2268" w:type="dxa"/>
            <w:vAlign w:val="center"/>
          </w:tcPr>
          <w:p w14:paraId="1F446F10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sz w:val="16"/>
                <w:szCs w:val="16"/>
                <w:lang w:val="es-ES"/>
              </w:rPr>
              <w:t>Otras inversiones</w:t>
            </w:r>
          </w:p>
          <w:p w14:paraId="1F656DDD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sz w:val="16"/>
                <w:szCs w:val="16"/>
                <w:lang w:val="es-ES"/>
              </w:rPr>
              <w:t>en activos fijos materiales</w:t>
            </w:r>
          </w:p>
        </w:tc>
        <w:tc>
          <w:tcPr>
            <w:tcW w:w="1588" w:type="dxa"/>
            <w:vAlign w:val="center"/>
          </w:tcPr>
          <w:p w14:paraId="113481D8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2665E4AE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2E02BD4E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88" w:type="dxa"/>
            <w:vAlign w:val="center"/>
          </w:tcPr>
          <w:p w14:paraId="3A2527DD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523D2A" w14:paraId="225593EA" w14:textId="77777777" w:rsidTr="000F6127">
        <w:trPr>
          <w:trHeight w:val="393"/>
        </w:trPr>
        <w:tc>
          <w:tcPr>
            <w:tcW w:w="2268" w:type="dxa"/>
            <w:vAlign w:val="center"/>
          </w:tcPr>
          <w:p w14:paraId="77DC7EB6" w14:textId="79B0D531" w:rsidR="00B97170" w:rsidRPr="00523D2A" w:rsidRDefault="00772ECE" w:rsidP="00772E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lang w:val="es-ES"/>
              </w:rPr>
              <w:t>A</w:t>
            </w:r>
            <w:r w:rsidR="00B97170" w:rsidRPr="00523D2A">
              <w:rPr>
                <w:rFonts w:ascii="Arial" w:hAnsi="Arial" w:cs="Arial"/>
                <w:sz w:val="16"/>
                <w:szCs w:val="16"/>
                <w:lang w:val="es-ES"/>
              </w:rPr>
              <w:t>ctivos intangibles</w:t>
            </w:r>
          </w:p>
        </w:tc>
        <w:tc>
          <w:tcPr>
            <w:tcW w:w="1588" w:type="dxa"/>
            <w:vAlign w:val="center"/>
          </w:tcPr>
          <w:p w14:paraId="60F614DC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5B8B28CB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04A8CAAB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88" w:type="dxa"/>
            <w:vAlign w:val="center"/>
          </w:tcPr>
          <w:p w14:paraId="5A73AA35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523D2A" w14:paraId="36AF5D63" w14:textId="77777777" w:rsidTr="000F6127">
        <w:trPr>
          <w:trHeight w:val="364"/>
        </w:trPr>
        <w:tc>
          <w:tcPr>
            <w:tcW w:w="2268" w:type="dxa"/>
            <w:vAlign w:val="center"/>
          </w:tcPr>
          <w:p w14:paraId="4818379F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588" w:type="dxa"/>
            <w:vAlign w:val="center"/>
          </w:tcPr>
          <w:p w14:paraId="641AB0C4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772" w:type="dxa"/>
            <w:vAlign w:val="center"/>
          </w:tcPr>
          <w:p w14:paraId="6EFC3F85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  <w:vAlign w:val="center"/>
          </w:tcPr>
          <w:p w14:paraId="5E1DB5DE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488" w:type="dxa"/>
            <w:vAlign w:val="center"/>
          </w:tcPr>
          <w:p w14:paraId="34D6FCDC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B97170" w:rsidRPr="00523D2A" w14:paraId="120F99D0" w14:textId="77777777" w:rsidTr="000F6127">
        <w:trPr>
          <w:trHeight w:val="513"/>
        </w:trPr>
        <w:tc>
          <w:tcPr>
            <w:tcW w:w="2268" w:type="dxa"/>
          </w:tcPr>
          <w:p w14:paraId="009E742A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59DB1086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523D2A">
              <w:rPr>
                <w:rFonts w:ascii="Arial" w:hAnsi="Arial" w:cs="Arial"/>
                <w:b/>
                <w:sz w:val="16"/>
                <w:szCs w:val="16"/>
                <w:lang w:val="es-ES"/>
              </w:rPr>
              <w:t>TOTAL</w:t>
            </w:r>
          </w:p>
        </w:tc>
        <w:tc>
          <w:tcPr>
            <w:tcW w:w="1588" w:type="dxa"/>
          </w:tcPr>
          <w:p w14:paraId="4415D765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772" w:type="dxa"/>
          </w:tcPr>
          <w:p w14:paraId="14F52685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985" w:type="dxa"/>
          </w:tcPr>
          <w:p w14:paraId="1BD37437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488" w:type="dxa"/>
          </w:tcPr>
          <w:p w14:paraId="1A1E28CA" w14:textId="77777777" w:rsidR="00B97170" w:rsidRPr="00523D2A" w:rsidRDefault="00B97170" w:rsidP="009D08CE">
            <w:pPr>
              <w:ind w:right="-158"/>
              <w:jc w:val="both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</w:tbl>
    <w:p w14:paraId="7B8C7E86" w14:textId="77777777" w:rsidR="00B97170" w:rsidRDefault="00B97170" w:rsidP="00B97170">
      <w:pPr>
        <w:ind w:right="-158"/>
        <w:jc w:val="both"/>
        <w:rPr>
          <w:sz w:val="18"/>
          <w:lang w:val="es-ES"/>
        </w:rPr>
      </w:pPr>
    </w:p>
    <w:p w14:paraId="57DEE333" w14:textId="77777777" w:rsidR="003D13AA" w:rsidRDefault="003D13AA" w:rsidP="00B97170">
      <w:pPr>
        <w:ind w:right="-158"/>
        <w:jc w:val="both"/>
        <w:rPr>
          <w:sz w:val="18"/>
          <w:lang w:val="es-ES"/>
        </w:rPr>
      </w:pPr>
      <w:bookmarkStart w:id="0" w:name="_GoBack"/>
      <w:bookmarkEnd w:id="0"/>
    </w:p>
    <w:p w14:paraId="1CBEF392" w14:textId="77777777" w:rsidR="003D13AA" w:rsidRDefault="003D13AA" w:rsidP="00B97170">
      <w:pPr>
        <w:ind w:right="-158"/>
        <w:jc w:val="both"/>
        <w:rPr>
          <w:sz w:val="18"/>
          <w:lang w:val="es-ES"/>
        </w:rPr>
      </w:pPr>
    </w:p>
    <w:p w14:paraId="3E68B372" w14:textId="389CCA50" w:rsidR="00B97170" w:rsidRPr="00B431DA" w:rsidRDefault="00A33B4F" w:rsidP="00256CD9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E81B27">
        <w:rPr>
          <w:rFonts w:ascii="Arial" w:hAnsi="Arial" w:cs="Arial"/>
          <w:b/>
          <w:i/>
          <w:sz w:val="18"/>
          <w:szCs w:val="18"/>
        </w:rPr>
        <w:t xml:space="preserve">Firma electrónica del </w:t>
      </w:r>
      <w:r>
        <w:rPr>
          <w:rFonts w:ascii="Arial" w:hAnsi="Arial" w:cs="Arial"/>
          <w:b/>
          <w:i/>
          <w:sz w:val="18"/>
          <w:szCs w:val="18"/>
        </w:rPr>
        <w:t>órgano competente de la Comunidad Autónoma.</w:t>
      </w:r>
    </w:p>
    <w:sectPr w:rsidR="00B97170" w:rsidRPr="00B431DA" w:rsidSect="00D72323">
      <w:footerReference w:type="default" r:id="rId12"/>
      <w:pgSz w:w="11906" w:h="16838"/>
      <w:pgMar w:top="1135" w:right="1418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8B2E2" w14:textId="77777777" w:rsidR="001F05D2" w:rsidRDefault="001F05D2">
      <w:r>
        <w:separator/>
      </w:r>
    </w:p>
  </w:endnote>
  <w:endnote w:type="continuationSeparator" w:id="0">
    <w:p w14:paraId="4162F861" w14:textId="77777777" w:rsidR="001F05D2" w:rsidRDefault="001F0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D7DE3" w14:textId="10D19C9E" w:rsidR="00BB11F1" w:rsidRPr="00D408D9" w:rsidRDefault="00BB11F1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sz w:val="16"/>
        <w:szCs w:val="24"/>
      </w:rPr>
    </w:pPr>
    <w:r w:rsidRPr="00D408D9">
      <w:rPr>
        <w:rFonts w:ascii="Arial" w:hAnsi="Arial" w:cs="Arial"/>
        <w:spacing w:val="60"/>
        <w:sz w:val="16"/>
        <w:szCs w:val="24"/>
        <w:lang w:val="es-ES"/>
      </w:rPr>
      <w:t>Página</w:t>
    </w:r>
    <w:r w:rsidRPr="00D408D9">
      <w:rPr>
        <w:rFonts w:ascii="Arial" w:hAnsi="Arial" w:cs="Arial"/>
        <w:sz w:val="16"/>
        <w:szCs w:val="24"/>
        <w:lang w:val="es-ES"/>
      </w:rPr>
      <w:t xml:space="preserve"> </w:t>
    </w:r>
    <w:r w:rsidRPr="00D408D9">
      <w:rPr>
        <w:rFonts w:ascii="Arial" w:hAnsi="Arial" w:cs="Arial"/>
        <w:sz w:val="16"/>
        <w:szCs w:val="24"/>
      </w:rPr>
      <w:fldChar w:fldCharType="begin"/>
    </w:r>
    <w:r w:rsidRPr="00D408D9">
      <w:rPr>
        <w:rFonts w:ascii="Arial" w:hAnsi="Arial" w:cs="Arial"/>
        <w:sz w:val="16"/>
        <w:szCs w:val="24"/>
      </w:rPr>
      <w:instrText>PAGE   \* MERGEFORMAT</w:instrText>
    </w:r>
    <w:r w:rsidRPr="00D408D9">
      <w:rPr>
        <w:rFonts w:ascii="Arial" w:hAnsi="Arial" w:cs="Arial"/>
        <w:sz w:val="16"/>
        <w:szCs w:val="24"/>
      </w:rPr>
      <w:fldChar w:fldCharType="separate"/>
    </w:r>
    <w:r w:rsidR="00BB1891" w:rsidRPr="00BB1891">
      <w:rPr>
        <w:rFonts w:ascii="Arial" w:hAnsi="Arial" w:cs="Arial"/>
        <w:noProof/>
        <w:sz w:val="16"/>
        <w:szCs w:val="24"/>
        <w:lang w:val="es-ES"/>
      </w:rPr>
      <w:t>1</w:t>
    </w:r>
    <w:r w:rsidRPr="00D408D9">
      <w:rPr>
        <w:rFonts w:ascii="Arial" w:hAnsi="Arial" w:cs="Arial"/>
        <w:sz w:val="16"/>
        <w:szCs w:val="24"/>
      </w:rPr>
      <w:fldChar w:fldCharType="end"/>
    </w:r>
    <w:r w:rsidRPr="00D408D9">
      <w:rPr>
        <w:rFonts w:ascii="Arial" w:hAnsi="Arial" w:cs="Arial"/>
        <w:sz w:val="16"/>
        <w:szCs w:val="24"/>
        <w:lang w:val="es-ES"/>
      </w:rPr>
      <w:t xml:space="preserve"> | </w:t>
    </w:r>
    <w:r w:rsidRPr="00D408D9">
      <w:rPr>
        <w:rFonts w:ascii="Arial" w:hAnsi="Arial" w:cs="Arial"/>
        <w:sz w:val="16"/>
        <w:szCs w:val="24"/>
      </w:rPr>
      <w:fldChar w:fldCharType="begin"/>
    </w:r>
    <w:r w:rsidRPr="00D408D9">
      <w:rPr>
        <w:rFonts w:ascii="Arial" w:hAnsi="Arial" w:cs="Arial"/>
        <w:sz w:val="16"/>
        <w:szCs w:val="24"/>
      </w:rPr>
      <w:instrText>NUMPAGES  \* Arabic  \* MERGEFORMAT</w:instrText>
    </w:r>
    <w:r w:rsidRPr="00D408D9">
      <w:rPr>
        <w:rFonts w:ascii="Arial" w:hAnsi="Arial" w:cs="Arial"/>
        <w:sz w:val="16"/>
        <w:szCs w:val="24"/>
      </w:rPr>
      <w:fldChar w:fldCharType="separate"/>
    </w:r>
    <w:r w:rsidR="00BB1891" w:rsidRPr="00BB1891">
      <w:rPr>
        <w:rFonts w:ascii="Arial" w:hAnsi="Arial" w:cs="Arial"/>
        <w:noProof/>
        <w:sz w:val="16"/>
        <w:szCs w:val="24"/>
        <w:lang w:val="es-ES"/>
      </w:rPr>
      <w:t>1</w:t>
    </w:r>
    <w:r w:rsidRPr="00D408D9">
      <w:rPr>
        <w:rFonts w:ascii="Arial" w:hAnsi="Arial" w:cs="Arial"/>
        <w:sz w:val="16"/>
        <w:szCs w:val="24"/>
      </w:rPr>
      <w:fldChar w:fldCharType="end"/>
    </w:r>
  </w:p>
  <w:p w14:paraId="073D1F2C" w14:textId="77777777" w:rsidR="00BB11F1" w:rsidRDefault="00BB11F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0BF66" w14:textId="77777777" w:rsidR="001F05D2" w:rsidRDefault="001F05D2">
      <w:r>
        <w:separator/>
      </w:r>
    </w:p>
  </w:footnote>
  <w:footnote w:type="continuationSeparator" w:id="0">
    <w:p w14:paraId="1918F6A9" w14:textId="77777777" w:rsidR="001F05D2" w:rsidRDefault="001F05D2">
      <w:r>
        <w:continuationSeparator/>
      </w:r>
    </w:p>
  </w:footnote>
  <w:footnote w:id="1">
    <w:p w14:paraId="53E862A1" w14:textId="68A34D0C" w:rsidR="001B7449" w:rsidRPr="00BB1891" w:rsidRDefault="001B7449">
      <w:pPr>
        <w:pStyle w:val="Textonotapie"/>
        <w:rPr>
          <w:rFonts w:ascii="Arial" w:hAnsi="Arial" w:cs="Arial"/>
          <w:sz w:val="16"/>
          <w:szCs w:val="16"/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BB1891">
        <w:rPr>
          <w:rFonts w:ascii="Arial" w:hAnsi="Arial" w:cs="Arial"/>
          <w:sz w:val="16"/>
          <w:szCs w:val="16"/>
        </w:rPr>
        <w:t>A cumplimentar por el órgano competente de la Comunidad Autónoma</w:t>
      </w:r>
    </w:p>
  </w:footnote>
  <w:footnote w:id="2">
    <w:p w14:paraId="1B6C15BC" w14:textId="77777777" w:rsidR="00E27655" w:rsidRPr="00BB1891" w:rsidRDefault="00E27655">
      <w:pPr>
        <w:pStyle w:val="Textonotapie"/>
        <w:rPr>
          <w:rFonts w:ascii="Arial" w:hAnsi="Arial" w:cs="Arial"/>
          <w:sz w:val="16"/>
          <w:szCs w:val="16"/>
          <w:lang w:val="es-ES"/>
        </w:rPr>
      </w:pPr>
      <w:r w:rsidRPr="00BB1891">
        <w:rPr>
          <w:rStyle w:val="Refdenotaalpie"/>
          <w:rFonts w:ascii="Arial" w:hAnsi="Arial" w:cs="Arial"/>
          <w:sz w:val="16"/>
          <w:szCs w:val="16"/>
        </w:rPr>
        <w:footnoteRef/>
      </w:r>
      <w:r w:rsidRPr="00BB1891">
        <w:rPr>
          <w:rFonts w:ascii="Arial" w:hAnsi="Arial" w:cs="Arial"/>
          <w:sz w:val="16"/>
          <w:szCs w:val="16"/>
        </w:rPr>
        <w:t xml:space="preserve"> Se ajustarán a la denominación contemplada en la Resolución Individual de concesión.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55_"/>
      </v:shape>
    </w:pict>
  </w:numPicBullet>
  <w:abstractNum w:abstractNumId="0" w15:restartNumberingAfterBreak="0">
    <w:nsid w:val="1575597D"/>
    <w:multiLevelType w:val="hybridMultilevel"/>
    <w:tmpl w:val="043A9F7C"/>
    <w:lvl w:ilvl="0" w:tplc="6BB09636">
      <w:start w:val="2"/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1" w15:restartNumberingAfterBreak="0">
    <w:nsid w:val="2CB024D7"/>
    <w:multiLevelType w:val="hybridMultilevel"/>
    <w:tmpl w:val="22CAE716"/>
    <w:lvl w:ilvl="0" w:tplc="C4BAC8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C7E67"/>
    <w:multiLevelType w:val="hybridMultilevel"/>
    <w:tmpl w:val="280CC9F2"/>
    <w:lvl w:ilvl="0" w:tplc="67CA2D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053"/>
        </w:tabs>
        <w:ind w:left="10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73"/>
        </w:tabs>
        <w:ind w:left="17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93"/>
        </w:tabs>
        <w:ind w:left="24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</w:abstractNum>
  <w:abstractNum w:abstractNumId="3" w15:restartNumberingAfterBreak="0">
    <w:nsid w:val="360812DB"/>
    <w:multiLevelType w:val="hybridMultilevel"/>
    <w:tmpl w:val="A418DFA2"/>
    <w:lvl w:ilvl="0" w:tplc="6D7825CE">
      <w:start w:val="19"/>
      <w:numFmt w:val="bullet"/>
      <w:lvlText w:val="-"/>
      <w:lvlJc w:val="left"/>
      <w:pPr>
        <w:tabs>
          <w:tab w:val="num" w:pos="1529"/>
        </w:tabs>
        <w:ind w:left="152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49"/>
        </w:tabs>
        <w:ind w:left="22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69"/>
        </w:tabs>
        <w:ind w:left="29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89"/>
        </w:tabs>
        <w:ind w:left="36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09"/>
        </w:tabs>
        <w:ind w:left="44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29"/>
        </w:tabs>
        <w:ind w:left="51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49"/>
        </w:tabs>
        <w:ind w:left="58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69"/>
        </w:tabs>
        <w:ind w:left="65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89"/>
        </w:tabs>
        <w:ind w:left="7289" w:hanging="360"/>
      </w:pPr>
      <w:rPr>
        <w:rFonts w:ascii="Wingdings" w:hAnsi="Wingdings" w:hint="default"/>
      </w:rPr>
    </w:lvl>
  </w:abstractNum>
  <w:abstractNum w:abstractNumId="4" w15:restartNumberingAfterBreak="0">
    <w:nsid w:val="3EA914A9"/>
    <w:multiLevelType w:val="hybridMultilevel"/>
    <w:tmpl w:val="A57C2956"/>
    <w:lvl w:ilvl="0" w:tplc="2020D10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630E39"/>
    <w:multiLevelType w:val="hybridMultilevel"/>
    <w:tmpl w:val="A3F440E2"/>
    <w:lvl w:ilvl="0" w:tplc="0C0A0001">
      <w:start w:val="1"/>
      <w:numFmt w:val="bullet"/>
      <w:lvlText w:val=""/>
      <w:lvlJc w:val="left"/>
      <w:pPr>
        <w:tabs>
          <w:tab w:val="num" w:pos="1889"/>
        </w:tabs>
        <w:ind w:left="18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609"/>
        </w:tabs>
        <w:ind w:left="26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329"/>
        </w:tabs>
        <w:ind w:left="33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049"/>
        </w:tabs>
        <w:ind w:left="40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769"/>
        </w:tabs>
        <w:ind w:left="47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89"/>
        </w:tabs>
        <w:ind w:left="54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209"/>
        </w:tabs>
        <w:ind w:left="62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929"/>
        </w:tabs>
        <w:ind w:left="69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649"/>
        </w:tabs>
        <w:ind w:left="7649" w:hanging="360"/>
      </w:pPr>
      <w:rPr>
        <w:rFonts w:ascii="Wingdings" w:hAnsi="Wingdings" w:hint="default"/>
      </w:rPr>
    </w:lvl>
  </w:abstractNum>
  <w:abstractNum w:abstractNumId="6" w15:restartNumberingAfterBreak="0">
    <w:nsid w:val="6A867142"/>
    <w:multiLevelType w:val="hybridMultilevel"/>
    <w:tmpl w:val="6ACEEE58"/>
    <w:lvl w:ilvl="0" w:tplc="67CA2D24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4C1511D"/>
    <w:multiLevelType w:val="hybridMultilevel"/>
    <w:tmpl w:val="A4F6FBCC"/>
    <w:lvl w:ilvl="0" w:tplc="AA146B38">
      <w:start w:val="1"/>
      <w:numFmt w:val="bullet"/>
      <w:lvlText w:val="þ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C00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79C7298D"/>
    <w:multiLevelType w:val="hybridMultilevel"/>
    <w:tmpl w:val="57FA874A"/>
    <w:lvl w:ilvl="0" w:tplc="E8280D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4F6800"/>
    <w:multiLevelType w:val="hybridMultilevel"/>
    <w:tmpl w:val="2FD460FA"/>
    <w:lvl w:ilvl="0" w:tplc="0C0A0001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FE"/>
    <w:rsid w:val="0001553B"/>
    <w:rsid w:val="00023EDB"/>
    <w:rsid w:val="000445DD"/>
    <w:rsid w:val="000536CF"/>
    <w:rsid w:val="00064280"/>
    <w:rsid w:val="00076F9B"/>
    <w:rsid w:val="00091415"/>
    <w:rsid w:val="000959C3"/>
    <w:rsid w:val="000A4C20"/>
    <w:rsid w:val="000B1382"/>
    <w:rsid w:val="000C1896"/>
    <w:rsid w:val="000D1A8C"/>
    <w:rsid w:val="000D54D2"/>
    <w:rsid w:val="000F6127"/>
    <w:rsid w:val="001140E5"/>
    <w:rsid w:val="001311D1"/>
    <w:rsid w:val="00160849"/>
    <w:rsid w:val="00162FC9"/>
    <w:rsid w:val="00174DBA"/>
    <w:rsid w:val="00190CDE"/>
    <w:rsid w:val="0019534B"/>
    <w:rsid w:val="001A12ED"/>
    <w:rsid w:val="001B1D61"/>
    <w:rsid w:val="001B53CB"/>
    <w:rsid w:val="001B7449"/>
    <w:rsid w:val="001C0D8B"/>
    <w:rsid w:val="001D0124"/>
    <w:rsid w:val="001E04FE"/>
    <w:rsid w:val="001E54BC"/>
    <w:rsid w:val="001E5DAD"/>
    <w:rsid w:val="001E6237"/>
    <w:rsid w:val="001F05D2"/>
    <w:rsid w:val="00202A7B"/>
    <w:rsid w:val="00206566"/>
    <w:rsid w:val="00211DDF"/>
    <w:rsid w:val="002148E4"/>
    <w:rsid w:val="002219FA"/>
    <w:rsid w:val="00226663"/>
    <w:rsid w:val="00227B54"/>
    <w:rsid w:val="00255145"/>
    <w:rsid w:val="00256CD9"/>
    <w:rsid w:val="00287224"/>
    <w:rsid w:val="00294461"/>
    <w:rsid w:val="002A102E"/>
    <w:rsid w:val="002B0190"/>
    <w:rsid w:val="002B19B3"/>
    <w:rsid w:val="002C3B3D"/>
    <w:rsid w:val="002D5601"/>
    <w:rsid w:val="003028EA"/>
    <w:rsid w:val="00307D26"/>
    <w:rsid w:val="00315DF8"/>
    <w:rsid w:val="0031602E"/>
    <w:rsid w:val="00333302"/>
    <w:rsid w:val="003473E4"/>
    <w:rsid w:val="0037104D"/>
    <w:rsid w:val="003764D5"/>
    <w:rsid w:val="00384B81"/>
    <w:rsid w:val="00386EE5"/>
    <w:rsid w:val="00393EBD"/>
    <w:rsid w:val="00394CA1"/>
    <w:rsid w:val="003C6633"/>
    <w:rsid w:val="003D13AA"/>
    <w:rsid w:val="003D3E92"/>
    <w:rsid w:val="003D4970"/>
    <w:rsid w:val="004454C2"/>
    <w:rsid w:val="004706EF"/>
    <w:rsid w:val="00493FB7"/>
    <w:rsid w:val="004B27CF"/>
    <w:rsid w:val="004D3129"/>
    <w:rsid w:val="005110D5"/>
    <w:rsid w:val="00511E26"/>
    <w:rsid w:val="00523D2A"/>
    <w:rsid w:val="00537646"/>
    <w:rsid w:val="005378D5"/>
    <w:rsid w:val="005623BA"/>
    <w:rsid w:val="005652B9"/>
    <w:rsid w:val="00590095"/>
    <w:rsid w:val="005944DA"/>
    <w:rsid w:val="005C4A85"/>
    <w:rsid w:val="005E4574"/>
    <w:rsid w:val="005F3DF4"/>
    <w:rsid w:val="00623727"/>
    <w:rsid w:val="00623DF5"/>
    <w:rsid w:val="0063084B"/>
    <w:rsid w:val="00662E67"/>
    <w:rsid w:val="006A47AD"/>
    <w:rsid w:val="006B6175"/>
    <w:rsid w:val="00721270"/>
    <w:rsid w:val="0076452C"/>
    <w:rsid w:val="00772306"/>
    <w:rsid w:val="00772ECE"/>
    <w:rsid w:val="0079281E"/>
    <w:rsid w:val="007A746A"/>
    <w:rsid w:val="007B4AB2"/>
    <w:rsid w:val="007E24CD"/>
    <w:rsid w:val="007F3CD6"/>
    <w:rsid w:val="007F5D40"/>
    <w:rsid w:val="008154C6"/>
    <w:rsid w:val="008266FA"/>
    <w:rsid w:val="008279F0"/>
    <w:rsid w:val="0086579B"/>
    <w:rsid w:val="008670CD"/>
    <w:rsid w:val="0087063F"/>
    <w:rsid w:val="00885F0D"/>
    <w:rsid w:val="008D02BD"/>
    <w:rsid w:val="008E0C87"/>
    <w:rsid w:val="008F02CF"/>
    <w:rsid w:val="008F2E74"/>
    <w:rsid w:val="009063D6"/>
    <w:rsid w:val="00907684"/>
    <w:rsid w:val="00916839"/>
    <w:rsid w:val="009177C8"/>
    <w:rsid w:val="00943930"/>
    <w:rsid w:val="00963E8B"/>
    <w:rsid w:val="00966684"/>
    <w:rsid w:val="009A64A5"/>
    <w:rsid w:val="009C260A"/>
    <w:rsid w:val="009D08CE"/>
    <w:rsid w:val="009D390E"/>
    <w:rsid w:val="009D416B"/>
    <w:rsid w:val="009E0D59"/>
    <w:rsid w:val="009F328A"/>
    <w:rsid w:val="00A259F5"/>
    <w:rsid w:val="00A33B4F"/>
    <w:rsid w:val="00A4728B"/>
    <w:rsid w:val="00A77882"/>
    <w:rsid w:val="00A859CC"/>
    <w:rsid w:val="00AE05E9"/>
    <w:rsid w:val="00AE337D"/>
    <w:rsid w:val="00AE6483"/>
    <w:rsid w:val="00AF02EA"/>
    <w:rsid w:val="00AF3755"/>
    <w:rsid w:val="00B14DD3"/>
    <w:rsid w:val="00B361B6"/>
    <w:rsid w:val="00B42C96"/>
    <w:rsid w:val="00B431DA"/>
    <w:rsid w:val="00B97170"/>
    <w:rsid w:val="00B97EAB"/>
    <w:rsid w:val="00BA587C"/>
    <w:rsid w:val="00BB11F1"/>
    <w:rsid w:val="00BB1891"/>
    <w:rsid w:val="00BF241C"/>
    <w:rsid w:val="00C10F33"/>
    <w:rsid w:val="00C12614"/>
    <w:rsid w:val="00C55E28"/>
    <w:rsid w:val="00C561F8"/>
    <w:rsid w:val="00CA11E3"/>
    <w:rsid w:val="00CB1B0F"/>
    <w:rsid w:val="00D36855"/>
    <w:rsid w:val="00D408D9"/>
    <w:rsid w:val="00D6245A"/>
    <w:rsid w:val="00D72323"/>
    <w:rsid w:val="00DC7BF7"/>
    <w:rsid w:val="00DE1CAF"/>
    <w:rsid w:val="00E1388C"/>
    <w:rsid w:val="00E22D1F"/>
    <w:rsid w:val="00E27655"/>
    <w:rsid w:val="00E40B18"/>
    <w:rsid w:val="00E47E58"/>
    <w:rsid w:val="00E77EF3"/>
    <w:rsid w:val="00E81B27"/>
    <w:rsid w:val="00E8335B"/>
    <w:rsid w:val="00ED3072"/>
    <w:rsid w:val="00F07086"/>
    <w:rsid w:val="00F107BB"/>
    <w:rsid w:val="00F10BAA"/>
    <w:rsid w:val="00F3579C"/>
    <w:rsid w:val="00FA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17A9FB3"/>
  <w15:chartTrackingRefBased/>
  <w15:docId w15:val="{B268B488-83E0-4A6E-906D-E36753BA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3E8B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</w:style>
  <w:style w:type="paragraph" w:styleId="Textonotapie">
    <w:name w:val="footnote text"/>
    <w:basedOn w:val="Normal"/>
    <w:semiHidden/>
    <w:rsid w:val="009D416B"/>
  </w:style>
  <w:style w:type="character" w:styleId="Refdenotaalpie">
    <w:name w:val="footnote reference"/>
    <w:basedOn w:val="Fuentedeprrafopredeter"/>
    <w:semiHidden/>
    <w:rsid w:val="009D416B"/>
    <w:rPr>
      <w:vertAlign w:val="superscript"/>
    </w:rPr>
  </w:style>
  <w:style w:type="paragraph" w:styleId="Encabezado">
    <w:name w:val="header"/>
    <w:basedOn w:val="Normal"/>
    <w:rsid w:val="00ED307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307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97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02A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202A7B"/>
    <w:rPr>
      <w:rFonts w:ascii="Segoe UI" w:hAnsi="Segoe UI" w:cs="Segoe UI"/>
      <w:sz w:val="18"/>
      <w:szCs w:val="18"/>
      <w:lang w:val="es-ES_tradnl"/>
    </w:rPr>
  </w:style>
  <w:style w:type="character" w:styleId="Refdecomentario">
    <w:name w:val="annotation reference"/>
    <w:basedOn w:val="Fuentedeprrafopredeter"/>
    <w:rsid w:val="003028E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028EA"/>
  </w:style>
  <w:style w:type="character" w:customStyle="1" w:styleId="TextocomentarioCar">
    <w:name w:val="Texto comentario Car"/>
    <w:basedOn w:val="Fuentedeprrafopredeter"/>
    <w:link w:val="Textocomentario"/>
    <w:rsid w:val="003028EA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028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028EA"/>
    <w:rPr>
      <w:b/>
      <w:bCs/>
      <w:lang w:val="es-ES_tradnl"/>
    </w:rPr>
  </w:style>
  <w:style w:type="paragraph" w:styleId="Textonotaalfinal">
    <w:name w:val="endnote text"/>
    <w:basedOn w:val="Normal"/>
    <w:link w:val="TextonotaalfinalCar"/>
    <w:rsid w:val="00772ECE"/>
  </w:style>
  <w:style w:type="character" w:customStyle="1" w:styleId="TextonotaalfinalCar">
    <w:name w:val="Texto nota al final Car"/>
    <w:basedOn w:val="Fuentedeprrafopredeter"/>
    <w:link w:val="Textonotaalfinal"/>
    <w:rsid w:val="00772ECE"/>
    <w:rPr>
      <w:lang w:val="es-ES_tradnl"/>
    </w:rPr>
  </w:style>
  <w:style w:type="character" w:styleId="Refdenotaalfinal">
    <w:name w:val="endnote reference"/>
    <w:basedOn w:val="Fuentedeprrafopredeter"/>
    <w:rsid w:val="00772ECE"/>
    <w:rPr>
      <w:vertAlign w:val="superscript"/>
    </w:rPr>
  </w:style>
  <w:style w:type="paragraph" w:styleId="Revisin">
    <w:name w:val="Revision"/>
    <w:hidden/>
    <w:uiPriority w:val="99"/>
    <w:semiHidden/>
    <w:rsid w:val="008154C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07D8BDFD30704888C1601E6D89FC8B" ma:contentTypeVersion="0" ma:contentTypeDescription="Crear nuevo documento." ma:contentTypeScope="" ma:versionID="f5101ffce045a51d9a6c105da97e7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F397D-1251-4262-9061-07F46E0E5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5B6D31-A381-422F-AE8D-F5C77DDCC4B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0B9655-D3CD-447E-8095-7133FA80C4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18B6F7-39FC-4EE5-AA37-E92D16F47B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B74867A-235B-4C3E-B796-E4961E5CC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Solicitud de Cobro: Informe de cumplimiento de condiciones</vt:lpstr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Solicitud de Cobro: Informe de cumplimiento de condiciones</dc:title>
  <dc:subject/>
  <dc:creator>KG000351</dc:creator>
  <cp:keywords/>
  <dc:description/>
  <cp:lastModifiedBy>Alonso Maldonado, Javier</cp:lastModifiedBy>
  <cp:revision>12</cp:revision>
  <cp:lastPrinted>2009-03-12T16:58:00Z</cp:lastPrinted>
  <dcterms:created xsi:type="dcterms:W3CDTF">2024-04-03T10:43:00Z</dcterms:created>
  <dcterms:modified xsi:type="dcterms:W3CDTF">2024-07-22T08:14:00Z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on">
    <vt:lpwstr>Documentación Solicitud de Cobro: Informe de cumplimiento de condiciones</vt:lpwstr>
  </property>
  <property fmtid="{D5CDD505-2E9C-101B-9397-08002B2CF9AE}" pid="3" name="Centro Directivo">
    <vt:lpwstr>DIRECCION GENERAL DE FONDOS COMUNITARIOS</vt:lpwstr>
  </property>
  <property fmtid="{D5CDD505-2E9C-101B-9397-08002B2CF9AE}" pid="4" name="_Status">
    <vt:lpwstr>No iniciado</vt:lpwstr>
  </property>
  <property fmtid="{D5CDD505-2E9C-101B-9397-08002B2CF9AE}" pid="5" name="_DCDateCreated">
    <vt:lpwstr>2010-04-09T00:00:00Z</vt:lpwstr>
  </property>
  <property fmtid="{D5CDD505-2E9C-101B-9397-08002B2CF9AE}" pid="6" name="ContentType">
    <vt:lpwstr>documento categorizado</vt:lpwstr>
  </property>
  <property fmtid="{D5CDD505-2E9C-101B-9397-08002B2CF9AE}" pid="7" name="Palabra clave">
    <vt:lpwstr/>
  </property>
  <property fmtid="{D5CDD505-2E9C-101B-9397-08002B2CF9AE}" pid="8" name="Categorización">
    <vt:lpwstr>;#Incentivos regionales;#</vt:lpwstr>
  </property>
  <property fmtid="{D5CDD505-2E9C-101B-9397-08002B2CF9AE}" pid="9" name="_DCDateModified">
    <vt:lpwstr>2010-04-09T00:00:00Z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PublishingStartDate">
    <vt:lpwstr/>
  </property>
  <property fmtid="{D5CDD505-2E9C-101B-9397-08002B2CF9AE}" pid="14" name="PublishingExpirationDate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ntentTypeId">
    <vt:lpwstr>0x0101003F07D8BDFD30704888C1601E6D89FC8B</vt:lpwstr>
  </property>
</Properties>
</file>